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tblInd w:w="-695" w:type="dxa"/>
        <w:tblBorders>
          <w:insideH w:val="single" w:sz="4" w:space="0" w:color="auto"/>
        </w:tblBorders>
        <w:tblLayout w:type="fixed"/>
        <w:tblCellMar>
          <w:left w:w="14" w:type="dxa"/>
          <w:right w:w="72" w:type="dxa"/>
        </w:tblCellMar>
        <w:tblLook w:val="0000" w:firstRow="0" w:lastRow="0" w:firstColumn="0" w:lastColumn="0" w:noHBand="0" w:noVBand="0"/>
      </w:tblPr>
      <w:tblGrid>
        <w:gridCol w:w="582"/>
        <w:gridCol w:w="15"/>
        <w:gridCol w:w="183"/>
        <w:gridCol w:w="138"/>
        <w:gridCol w:w="575"/>
        <w:gridCol w:w="269"/>
        <w:gridCol w:w="188"/>
        <w:gridCol w:w="48"/>
        <w:gridCol w:w="575"/>
        <w:gridCol w:w="89"/>
        <w:gridCol w:w="56"/>
        <w:gridCol w:w="34"/>
        <w:gridCol w:w="1316"/>
        <w:gridCol w:w="82"/>
        <w:gridCol w:w="154"/>
        <w:gridCol w:w="82"/>
        <w:gridCol w:w="257"/>
        <w:gridCol w:w="55"/>
        <w:gridCol w:w="214"/>
        <w:gridCol w:w="180"/>
        <w:gridCol w:w="90"/>
        <w:gridCol w:w="56"/>
        <w:gridCol w:w="304"/>
        <w:gridCol w:w="146"/>
        <w:gridCol w:w="37"/>
        <w:gridCol w:w="8"/>
        <w:gridCol w:w="349"/>
        <w:gridCol w:w="56"/>
        <w:gridCol w:w="34"/>
        <w:gridCol w:w="8"/>
        <w:gridCol w:w="447"/>
        <w:gridCol w:w="141"/>
        <w:gridCol w:w="720"/>
        <w:gridCol w:w="11"/>
        <w:gridCol w:w="292"/>
        <w:gridCol w:w="63"/>
        <w:gridCol w:w="302"/>
        <w:gridCol w:w="358"/>
        <w:gridCol w:w="452"/>
        <w:gridCol w:w="94"/>
        <w:gridCol w:w="284"/>
        <w:gridCol w:w="526"/>
        <w:gridCol w:w="588"/>
        <w:gridCol w:w="42"/>
        <w:gridCol w:w="194"/>
        <w:gridCol w:w="34"/>
        <w:gridCol w:w="42"/>
      </w:tblGrid>
      <w:tr w:rsidR="00782BA1" w:rsidRPr="00782BA1" w14:paraId="368A195D" w14:textId="77777777" w:rsidTr="00782BA1">
        <w:trPr>
          <w:gridAfter w:val="1"/>
          <w:wAfter w:w="42" w:type="dxa"/>
          <w:cantSplit/>
        </w:trPr>
        <w:tc>
          <w:tcPr>
            <w:tcW w:w="10728" w:type="dxa"/>
            <w:gridSpan w:val="46"/>
          </w:tcPr>
          <w:p w14:paraId="68158A4D" w14:textId="77777777" w:rsidR="00782BA1" w:rsidRPr="00782BA1" w:rsidRDefault="00782BA1" w:rsidP="00782BA1">
            <w:pPr>
              <w:spacing w:after="0" w:line="240" w:lineRule="auto"/>
              <w:ind w:left="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ФУДБАЛСКИ САВЕЗ СРБИЈЕ</w:t>
            </w:r>
          </w:p>
          <w:p w14:paraId="1D678DE8" w14:textId="77777777" w:rsidR="00782BA1" w:rsidRPr="00782BA1" w:rsidRDefault="00782BA1" w:rsidP="00782BA1">
            <w:pPr>
              <w:spacing w:after="0" w:line="240" w:lineRule="auto"/>
              <w:ind w:left="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Београд, Теразије 3</w:t>
            </w:r>
          </w:p>
          <w:p w14:paraId="28BBC045" w14:textId="77777777" w:rsidR="00782BA1" w:rsidRPr="00782BA1" w:rsidRDefault="00782BA1" w:rsidP="00782BA1">
            <w:pPr>
              <w:spacing w:after="0" w:line="240" w:lineRule="auto"/>
              <w:ind w:left="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Телефони: 011/3221 443, 3222 162</w:t>
            </w:r>
          </w:p>
          <w:p w14:paraId="45CBD961" w14:textId="77777777" w:rsidR="00782BA1" w:rsidRPr="00782BA1" w:rsidRDefault="00782BA1" w:rsidP="00782BA1">
            <w:pPr>
              <w:spacing w:after="0" w:line="240" w:lineRule="auto"/>
              <w:ind w:left="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Факс: 011/3223 578</w:t>
            </w:r>
          </w:p>
          <w:p w14:paraId="385F2E90" w14:textId="0C206F5A" w:rsidR="00782BA1" w:rsidRPr="00782BA1" w:rsidRDefault="00782BA1" w:rsidP="00782BA1">
            <w:pPr>
              <w:spacing w:after="0" w:line="240" w:lineRule="auto"/>
              <w:ind w:left="57"/>
              <w:rPr>
                <w:rFonts w:ascii="AEIQ.PFA" w:eastAsia="Times New Roman" w:hAnsi="AEIQ.PFA" w:cs="Times New Roman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 xml:space="preserve">Број жиро рачуна: </w:t>
            </w:r>
            <w:r w:rsidR="00837683">
              <w:rPr>
                <w:rFonts w:ascii="Arial" w:eastAsia="Times New Roman" w:hAnsi="Arial" w:cs="Arial"/>
                <w:lang w:val="sr-Cyrl-CS"/>
              </w:rPr>
              <w:t>325-9500600035914-75</w:t>
            </w:r>
          </w:p>
        </w:tc>
      </w:tr>
      <w:tr w:rsidR="00782BA1" w:rsidRPr="00782BA1" w14:paraId="59792A3D" w14:textId="77777777" w:rsidTr="00782BA1">
        <w:trPr>
          <w:gridAfter w:val="1"/>
          <w:wAfter w:w="42" w:type="dxa"/>
          <w:cantSplit/>
          <w:trHeight w:val="602"/>
        </w:trPr>
        <w:tc>
          <w:tcPr>
            <w:tcW w:w="10728" w:type="dxa"/>
            <w:gridSpan w:val="46"/>
          </w:tcPr>
          <w:p w14:paraId="6AFBD076" w14:textId="77777777" w:rsidR="00782BA1" w:rsidRPr="00782BA1" w:rsidRDefault="00782BA1" w:rsidP="00782BA1">
            <w:pPr>
              <w:keepNext/>
              <w:spacing w:before="24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val="sr-Cyrl-CS"/>
              </w:rPr>
            </w:pPr>
            <w:r w:rsidRPr="00782BA1">
              <w:rPr>
                <w:rFonts w:ascii="Arial" w:eastAsia="Times New Roman" w:hAnsi="Arial" w:cs="Arial"/>
                <w:b/>
                <w:lang w:val="sr-Cyrl-CS"/>
              </w:rPr>
              <w:t xml:space="preserve">НАЛОГ ЗА СУЂЕЊЕ И ВРШЕЊЕ ДЕЛЕГАТСКЕ ДУЖНОСТИ </w:t>
            </w:r>
          </w:p>
        </w:tc>
      </w:tr>
      <w:tr w:rsidR="00782BA1" w:rsidRPr="00782BA1" w14:paraId="7C0ED878" w14:textId="77777777" w:rsidTr="00782BA1">
        <w:trPr>
          <w:gridBefore w:val="4"/>
          <w:gridAfter w:val="2"/>
          <w:wBefore w:w="918" w:type="dxa"/>
          <w:wAfter w:w="76" w:type="dxa"/>
          <w:cantSplit/>
          <w:trHeight w:val="280"/>
        </w:trPr>
        <w:tc>
          <w:tcPr>
            <w:tcW w:w="9540" w:type="dxa"/>
            <w:gridSpan w:val="39"/>
            <w:vAlign w:val="center"/>
          </w:tcPr>
          <w:p w14:paraId="18564B3E" w14:textId="1E0E2155" w:rsidR="00782BA1" w:rsidRPr="00782BA1" w:rsidRDefault="00A87BC0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sr-Cyrl-RS"/>
              </w:rPr>
              <w:t>Комесар за суђење лига млађих категорија</w:t>
            </w:r>
            <w:r>
              <w:rPr>
                <w:rFonts w:ascii="Arial" w:eastAsia="Times New Roman" w:hAnsi="Arial" w:cs="Arial"/>
                <w:lang w:val="sr-Latn-RS"/>
              </w:rPr>
              <w:t xml:space="preserve"> </w:t>
            </w:r>
            <w:r>
              <w:rPr>
                <w:rFonts w:ascii="Arial" w:eastAsia="Times New Roman" w:hAnsi="Arial" w:cs="Arial"/>
                <w:lang w:val="sr-Cyrl-RS"/>
              </w:rPr>
              <w:t>ФСС</w:t>
            </w:r>
            <w:r w:rsidR="00782BA1" w:rsidRPr="00782BA1">
              <w:rPr>
                <w:rFonts w:ascii="Arial" w:eastAsia="Times New Roman" w:hAnsi="Arial" w:cs="Arial"/>
                <w:lang w:val="sr-Cyrl-CS"/>
              </w:rPr>
              <w:t xml:space="preserve"> одредио је следеће судије и делегате:</w:t>
            </w:r>
          </w:p>
        </w:tc>
        <w:tc>
          <w:tcPr>
            <w:tcW w:w="236" w:type="dxa"/>
            <w:gridSpan w:val="2"/>
          </w:tcPr>
          <w:p w14:paraId="41913E46" w14:textId="77777777" w:rsidR="00782BA1" w:rsidRPr="00782BA1" w:rsidRDefault="00782BA1" w:rsidP="00782BA1">
            <w:pPr>
              <w:spacing w:after="0" w:line="240" w:lineRule="auto"/>
              <w:ind w:right="-170"/>
              <w:rPr>
                <w:rFonts w:ascii="Arial" w:eastAsia="Times New Roman" w:hAnsi="Arial" w:cs="Arial"/>
              </w:rPr>
            </w:pPr>
          </w:p>
        </w:tc>
      </w:tr>
      <w:tr w:rsidR="00782BA1" w:rsidRPr="00782BA1" w14:paraId="5AF4B332" w14:textId="77777777" w:rsidTr="00782BA1">
        <w:trPr>
          <w:gridBefore w:val="4"/>
          <w:gridAfter w:val="2"/>
          <w:wBefore w:w="918" w:type="dxa"/>
          <w:wAfter w:w="76" w:type="dxa"/>
        </w:trPr>
        <w:tc>
          <w:tcPr>
            <w:tcW w:w="1800" w:type="dxa"/>
            <w:gridSpan w:val="7"/>
            <w:vAlign w:val="bottom"/>
          </w:tcPr>
          <w:p w14:paraId="60937A03" w14:textId="77777777" w:rsidR="00782BA1" w:rsidRPr="00782BA1" w:rsidRDefault="00782BA1" w:rsidP="00782BA1">
            <w:pPr>
              <w:spacing w:before="80" w:after="80" w:line="240" w:lineRule="auto"/>
              <w:ind w:right="-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Утакмица:</w:t>
            </w:r>
          </w:p>
        </w:tc>
        <w:tc>
          <w:tcPr>
            <w:tcW w:w="7740" w:type="dxa"/>
            <w:gridSpan w:val="32"/>
            <w:vAlign w:val="bottom"/>
          </w:tcPr>
          <w:p w14:paraId="14BCC033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282628B7" w14:textId="77777777" w:rsidR="00782BA1" w:rsidRPr="00782BA1" w:rsidRDefault="00782BA1" w:rsidP="00782B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82BA1" w:rsidRPr="00782BA1" w14:paraId="0926B957" w14:textId="77777777" w:rsidTr="00782BA1">
        <w:trPr>
          <w:gridBefore w:val="4"/>
          <w:gridAfter w:val="2"/>
          <w:wBefore w:w="918" w:type="dxa"/>
          <w:wAfter w:w="76" w:type="dxa"/>
          <w:cantSplit/>
          <w:trHeight w:val="215"/>
        </w:trPr>
        <w:tc>
          <w:tcPr>
            <w:tcW w:w="1800" w:type="dxa"/>
            <w:gridSpan w:val="7"/>
            <w:vAlign w:val="bottom"/>
          </w:tcPr>
          <w:p w14:paraId="788B6046" w14:textId="77777777" w:rsidR="00782BA1" w:rsidRPr="00782BA1" w:rsidRDefault="00782BA1" w:rsidP="00782BA1">
            <w:pPr>
              <w:spacing w:before="80" w:after="80" w:line="240" w:lineRule="auto"/>
              <w:ind w:right="-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Датум играња:</w:t>
            </w:r>
          </w:p>
        </w:tc>
        <w:tc>
          <w:tcPr>
            <w:tcW w:w="1980" w:type="dxa"/>
            <w:gridSpan w:val="7"/>
            <w:vAlign w:val="bottom"/>
          </w:tcPr>
          <w:p w14:paraId="15F958D7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035" w:type="dxa"/>
            <w:gridSpan w:val="8"/>
            <w:vAlign w:val="bottom"/>
          </w:tcPr>
          <w:p w14:paraId="19D1E9E1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RS"/>
              </w:rPr>
            </w:pPr>
            <w:r w:rsidRPr="00782BA1">
              <w:rPr>
                <w:rFonts w:ascii="Arial" w:eastAsia="Times New Roman" w:hAnsi="Arial" w:cs="Arial"/>
                <w:lang w:val="sr-Cyrl-RS"/>
              </w:rPr>
              <w:t>год.</w:t>
            </w:r>
          </w:p>
        </w:tc>
        <w:tc>
          <w:tcPr>
            <w:tcW w:w="1035" w:type="dxa"/>
            <w:gridSpan w:val="6"/>
            <w:vAlign w:val="bottom"/>
          </w:tcPr>
          <w:p w14:paraId="250611F0" w14:textId="77777777" w:rsidR="00782BA1" w:rsidRPr="00782BA1" w:rsidRDefault="00782BA1" w:rsidP="00782BA1">
            <w:pPr>
              <w:spacing w:before="80" w:after="8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Место:</w:t>
            </w:r>
          </w:p>
        </w:tc>
        <w:tc>
          <w:tcPr>
            <w:tcW w:w="3690" w:type="dxa"/>
            <w:gridSpan w:val="11"/>
            <w:vAlign w:val="bottom"/>
          </w:tcPr>
          <w:p w14:paraId="74EAFCAD" w14:textId="0187F1DE" w:rsidR="00782BA1" w:rsidRPr="00782BA1" w:rsidRDefault="00A87BC0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 xml:space="preserve">                         Коло:</w:t>
            </w:r>
          </w:p>
        </w:tc>
        <w:tc>
          <w:tcPr>
            <w:tcW w:w="236" w:type="dxa"/>
            <w:gridSpan w:val="2"/>
            <w:vAlign w:val="bottom"/>
          </w:tcPr>
          <w:p w14:paraId="75EC668A" w14:textId="77777777" w:rsidR="00782BA1" w:rsidRPr="00782BA1" w:rsidRDefault="00782BA1" w:rsidP="00782BA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3FE0C590" w14:textId="77777777" w:rsidTr="00782BA1">
        <w:trPr>
          <w:gridBefore w:val="4"/>
          <w:gridAfter w:val="2"/>
          <w:wBefore w:w="918" w:type="dxa"/>
          <w:wAfter w:w="76" w:type="dxa"/>
          <w:cantSplit/>
          <w:trHeight w:val="422"/>
        </w:trPr>
        <w:tc>
          <w:tcPr>
            <w:tcW w:w="1800" w:type="dxa"/>
            <w:gridSpan w:val="7"/>
            <w:vAlign w:val="bottom"/>
          </w:tcPr>
          <w:p w14:paraId="2DA1062A" w14:textId="77777777" w:rsidR="00782BA1" w:rsidRPr="00782BA1" w:rsidRDefault="00782BA1" w:rsidP="00782BA1">
            <w:pPr>
              <w:spacing w:before="80" w:after="80" w:line="240" w:lineRule="auto"/>
              <w:ind w:right="-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Почетак у</w:t>
            </w:r>
          </w:p>
        </w:tc>
        <w:tc>
          <w:tcPr>
            <w:tcW w:w="1980" w:type="dxa"/>
            <w:gridSpan w:val="7"/>
            <w:vAlign w:val="bottom"/>
          </w:tcPr>
          <w:p w14:paraId="15763EA5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90" w:type="dxa"/>
            <w:gridSpan w:val="6"/>
            <w:vAlign w:val="bottom"/>
          </w:tcPr>
          <w:p w14:paraId="744DFB0F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RS"/>
              </w:rPr>
              <w:t>ч</w:t>
            </w:r>
            <w:r w:rsidRPr="00782BA1">
              <w:rPr>
                <w:rFonts w:ascii="Arial" w:eastAsia="Times New Roman" w:hAnsi="Arial" w:cs="Arial"/>
                <w:lang w:val="sr-Cyrl-CS"/>
              </w:rPr>
              <w:t xml:space="preserve">асова.   </w:t>
            </w:r>
          </w:p>
        </w:tc>
        <w:tc>
          <w:tcPr>
            <w:tcW w:w="1080" w:type="dxa"/>
            <w:gridSpan w:val="8"/>
            <w:vAlign w:val="bottom"/>
          </w:tcPr>
          <w:p w14:paraId="6EA55459" w14:textId="77777777" w:rsidR="00782BA1" w:rsidRPr="00782BA1" w:rsidRDefault="00782BA1" w:rsidP="00782BA1">
            <w:pPr>
              <w:spacing w:before="80" w:after="80" w:line="240" w:lineRule="auto"/>
              <w:jc w:val="right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Стадион:</w:t>
            </w:r>
          </w:p>
        </w:tc>
        <w:tc>
          <w:tcPr>
            <w:tcW w:w="3690" w:type="dxa"/>
            <w:gridSpan w:val="11"/>
            <w:vAlign w:val="bottom"/>
          </w:tcPr>
          <w:p w14:paraId="57A1DBBB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77778972" w14:textId="77777777" w:rsidR="00782BA1" w:rsidRPr="00782BA1" w:rsidRDefault="00782BA1" w:rsidP="00782BA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71A89568" w14:textId="77777777" w:rsidTr="00782BA1">
        <w:trPr>
          <w:gridBefore w:val="8"/>
          <w:gridAfter w:val="2"/>
          <w:wBefore w:w="1998" w:type="dxa"/>
          <w:wAfter w:w="76" w:type="dxa"/>
          <w:cantSplit/>
        </w:trPr>
        <w:tc>
          <w:tcPr>
            <w:tcW w:w="2070" w:type="dxa"/>
            <w:gridSpan w:val="5"/>
            <w:vAlign w:val="bottom"/>
          </w:tcPr>
          <w:p w14:paraId="2D07F590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Утакмицу суди</w:t>
            </w:r>
          </w:p>
        </w:tc>
        <w:tc>
          <w:tcPr>
            <w:tcW w:w="6390" w:type="dxa"/>
            <w:gridSpan w:val="30"/>
            <w:vAlign w:val="bottom"/>
          </w:tcPr>
          <w:p w14:paraId="25645D65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165FBB7E" w14:textId="77777777" w:rsidR="00782BA1" w:rsidRPr="00782BA1" w:rsidRDefault="00782BA1" w:rsidP="00782BA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3C47F836" w14:textId="77777777" w:rsidTr="00782BA1">
        <w:trPr>
          <w:gridBefore w:val="8"/>
          <w:gridAfter w:val="2"/>
          <w:wBefore w:w="1998" w:type="dxa"/>
          <w:wAfter w:w="76" w:type="dxa"/>
          <w:cantSplit/>
        </w:trPr>
        <w:tc>
          <w:tcPr>
            <w:tcW w:w="2070" w:type="dxa"/>
            <w:gridSpan w:val="5"/>
            <w:vAlign w:val="bottom"/>
          </w:tcPr>
          <w:p w14:paraId="6B789F4E" w14:textId="77777777" w:rsidR="00782BA1" w:rsidRPr="00782BA1" w:rsidRDefault="00782BA1" w:rsidP="00782BA1">
            <w:pPr>
              <w:spacing w:before="80" w:after="80" w:line="240" w:lineRule="auto"/>
              <w:ind w:right="-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 xml:space="preserve">1. Помоћни судија:  </w:t>
            </w:r>
          </w:p>
        </w:tc>
        <w:tc>
          <w:tcPr>
            <w:tcW w:w="6390" w:type="dxa"/>
            <w:gridSpan w:val="30"/>
            <w:vAlign w:val="bottom"/>
          </w:tcPr>
          <w:p w14:paraId="0D845C2A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29D06F3B" w14:textId="77777777" w:rsidR="00782BA1" w:rsidRPr="00782BA1" w:rsidRDefault="00782BA1" w:rsidP="00782BA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61708370" w14:textId="77777777" w:rsidTr="00782BA1">
        <w:trPr>
          <w:gridBefore w:val="8"/>
          <w:gridAfter w:val="2"/>
          <w:wBefore w:w="1998" w:type="dxa"/>
          <w:wAfter w:w="76" w:type="dxa"/>
          <w:cantSplit/>
        </w:trPr>
        <w:tc>
          <w:tcPr>
            <w:tcW w:w="2070" w:type="dxa"/>
            <w:gridSpan w:val="5"/>
            <w:vAlign w:val="bottom"/>
          </w:tcPr>
          <w:p w14:paraId="3009F7ED" w14:textId="77777777" w:rsidR="00782BA1" w:rsidRPr="00782BA1" w:rsidRDefault="00782BA1" w:rsidP="00782BA1">
            <w:pPr>
              <w:spacing w:before="80" w:after="80" w:line="240" w:lineRule="auto"/>
              <w:ind w:right="-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 xml:space="preserve">2. Помоћни судија:  </w:t>
            </w:r>
          </w:p>
        </w:tc>
        <w:tc>
          <w:tcPr>
            <w:tcW w:w="6390" w:type="dxa"/>
            <w:gridSpan w:val="30"/>
            <w:vAlign w:val="bottom"/>
          </w:tcPr>
          <w:p w14:paraId="0978FD71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019F9053" w14:textId="77777777" w:rsidR="00782BA1" w:rsidRPr="00782BA1" w:rsidRDefault="00782BA1" w:rsidP="00782BA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26EF4845" w14:textId="77777777" w:rsidTr="00782BA1">
        <w:trPr>
          <w:gridBefore w:val="8"/>
          <w:gridAfter w:val="2"/>
          <w:wBefore w:w="1998" w:type="dxa"/>
          <w:wAfter w:w="76" w:type="dxa"/>
          <w:cantSplit/>
        </w:trPr>
        <w:tc>
          <w:tcPr>
            <w:tcW w:w="2070" w:type="dxa"/>
            <w:gridSpan w:val="5"/>
            <w:vAlign w:val="bottom"/>
          </w:tcPr>
          <w:p w14:paraId="346F3DE0" w14:textId="1F2174ED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Делегат</w:t>
            </w:r>
            <w:r w:rsidR="00A87BC0">
              <w:rPr>
                <w:rFonts w:ascii="Arial" w:eastAsia="Times New Roman" w:hAnsi="Arial" w:cs="Arial"/>
                <w:lang w:val="sr-Cyrl-CS"/>
              </w:rPr>
              <w:t>:</w:t>
            </w:r>
          </w:p>
        </w:tc>
        <w:tc>
          <w:tcPr>
            <w:tcW w:w="6390" w:type="dxa"/>
            <w:gridSpan w:val="30"/>
            <w:vAlign w:val="bottom"/>
          </w:tcPr>
          <w:p w14:paraId="2AA585AE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2B062CBE" w14:textId="77777777" w:rsidR="00782BA1" w:rsidRPr="00782BA1" w:rsidRDefault="00782BA1" w:rsidP="00782BA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54A13B04" w14:textId="77777777" w:rsidTr="00782BA1">
        <w:trPr>
          <w:gridBefore w:val="4"/>
          <w:gridAfter w:val="1"/>
          <w:wBefore w:w="918" w:type="dxa"/>
          <w:wAfter w:w="42" w:type="dxa"/>
          <w:cantSplit/>
        </w:trPr>
        <w:tc>
          <w:tcPr>
            <w:tcW w:w="9810" w:type="dxa"/>
            <w:gridSpan w:val="42"/>
            <w:vAlign w:val="center"/>
          </w:tcPr>
          <w:p w14:paraId="44B45156" w14:textId="2300119C" w:rsidR="00782BA1" w:rsidRPr="00782BA1" w:rsidRDefault="00782BA1" w:rsidP="00782BA1">
            <w:pPr>
              <w:spacing w:before="120" w:after="120" w:line="240" w:lineRule="auto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EIQ.PFA" w:eastAsia="Times New Roman" w:hAnsi="AEIQ.PFA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1E9F980" wp14:editId="10E7ADB7">
                  <wp:simplePos x="0" y="0"/>
                  <wp:positionH relativeFrom="column">
                    <wp:posOffset>3759200</wp:posOffset>
                  </wp:positionH>
                  <wp:positionV relativeFrom="paragraph">
                    <wp:posOffset>269240</wp:posOffset>
                  </wp:positionV>
                  <wp:extent cx="857250" cy="857250"/>
                  <wp:effectExtent l="0" t="0" r="0" b="0"/>
                  <wp:wrapNone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2BA1">
              <w:rPr>
                <w:rFonts w:ascii="Arial" w:eastAsia="Times New Roman" w:hAnsi="Arial" w:cs="Arial"/>
                <w:lang w:val="sr-Cyrl-CS"/>
              </w:rPr>
              <w:t xml:space="preserve">У случају спречености обавестити канцеларију ФСС до четвртка у 12 сати, писменим путем </w:t>
            </w:r>
            <w:r w:rsidRPr="00782BA1">
              <w:rPr>
                <w:rFonts w:ascii="Arial" w:eastAsia="Times New Roman" w:hAnsi="Arial" w:cs="Arial"/>
                <w:lang w:val="sr-Cyrl-CS"/>
              </w:rPr>
              <w:br/>
              <w:t>доставити разлог отказа.</w:t>
            </w:r>
          </w:p>
        </w:tc>
      </w:tr>
      <w:tr w:rsidR="00782BA1" w:rsidRPr="00782BA1" w14:paraId="6B0A271E" w14:textId="77777777" w:rsidTr="00782BA1">
        <w:trPr>
          <w:gridBefore w:val="4"/>
          <w:gridAfter w:val="1"/>
          <w:wBefore w:w="918" w:type="dxa"/>
          <w:wAfter w:w="42" w:type="dxa"/>
          <w:cantSplit/>
          <w:trHeight w:val="377"/>
        </w:trPr>
        <w:tc>
          <w:tcPr>
            <w:tcW w:w="5220" w:type="dxa"/>
            <w:gridSpan w:val="24"/>
            <w:vAlign w:val="center"/>
          </w:tcPr>
          <w:p w14:paraId="4861DC13" w14:textId="77777777" w:rsidR="00782BA1" w:rsidRPr="00782BA1" w:rsidRDefault="00782BA1" w:rsidP="00782BA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350" w:type="dxa"/>
            <w:gridSpan w:val="5"/>
            <w:vMerge w:val="restart"/>
            <w:vAlign w:val="center"/>
          </w:tcPr>
          <w:p w14:paraId="6D4493A6" w14:textId="77777777" w:rsidR="00782BA1" w:rsidRPr="00782BA1" w:rsidRDefault="00782BA1" w:rsidP="00782B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970" w:type="dxa"/>
            <w:gridSpan w:val="10"/>
            <w:vAlign w:val="center"/>
          </w:tcPr>
          <w:p w14:paraId="7AE143D5" w14:textId="77777777" w:rsidR="00782BA1" w:rsidRPr="00782BA1" w:rsidRDefault="00782BA1" w:rsidP="00782B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ЗА ФС СРБИЈЕ</w:t>
            </w:r>
          </w:p>
        </w:tc>
        <w:tc>
          <w:tcPr>
            <w:tcW w:w="270" w:type="dxa"/>
            <w:gridSpan w:val="3"/>
            <w:vAlign w:val="center"/>
          </w:tcPr>
          <w:p w14:paraId="2EF43E63" w14:textId="77777777" w:rsidR="00782BA1" w:rsidRPr="00782BA1" w:rsidRDefault="00782BA1" w:rsidP="00782B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82BA1" w:rsidRPr="00782BA1" w14:paraId="27527715" w14:textId="77777777" w:rsidTr="00782BA1">
        <w:trPr>
          <w:gridBefore w:val="4"/>
          <w:gridAfter w:val="1"/>
          <w:wBefore w:w="918" w:type="dxa"/>
          <w:wAfter w:w="42" w:type="dxa"/>
          <w:cantSplit/>
          <w:trHeight w:val="885"/>
        </w:trPr>
        <w:tc>
          <w:tcPr>
            <w:tcW w:w="1080" w:type="dxa"/>
            <w:gridSpan w:val="4"/>
            <w:vAlign w:val="bottom"/>
          </w:tcPr>
          <w:p w14:paraId="7F8B8ADA" w14:textId="77777777" w:rsidR="00782BA1" w:rsidRPr="00782BA1" w:rsidRDefault="00782BA1" w:rsidP="00782BA1">
            <w:pPr>
              <w:spacing w:before="60" w:after="60" w:line="240" w:lineRule="auto"/>
              <w:ind w:right="-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Београд,</w:t>
            </w:r>
          </w:p>
        </w:tc>
        <w:tc>
          <w:tcPr>
            <w:tcW w:w="2070" w:type="dxa"/>
            <w:gridSpan w:val="5"/>
            <w:vAlign w:val="bottom"/>
          </w:tcPr>
          <w:p w14:paraId="275ACF33" w14:textId="77777777" w:rsidR="00782BA1" w:rsidRPr="00782BA1" w:rsidRDefault="00782BA1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61CB90B2" w14:textId="77777777" w:rsidR="00782BA1" w:rsidRPr="00782BA1" w:rsidRDefault="00782BA1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34" w:type="dxa"/>
            <w:gridSpan w:val="7"/>
            <w:vAlign w:val="bottom"/>
          </w:tcPr>
          <w:p w14:paraId="597AED35" w14:textId="77777777" w:rsidR="00782BA1" w:rsidRPr="00782BA1" w:rsidRDefault="00782BA1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00" w:type="dxa"/>
            <w:gridSpan w:val="6"/>
            <w:vAlign w:val="bottom"/>
          </w:tcPr>
          <w:p w14:paraId="5BEADD59" w14:textId="77777777" w:rsidR="00782BA1" w:rsidRPr="00782BA1" w:rsidRDefault="00782BA1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год.</w:t>
            </w:r>
          </w:p>
        </w:tc>
        <w:tc>
          <w:tcPr>
            <w:tcW w:w="1350" w:type="dxa"/>
            <w:gridSpan w:val="5"/>
            <w:vMerge/>
            <w:vAlign w:val="bottom"/>
          </w:tcPr>
          <w:p w14:paraId="5C3A8A07" w14:textId="77777777" w:rsidR="00782BA1" w:rsidRPr="00782BA1" w:rsidRDefault="00782BA1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970" w:type="dxa"/>
            <w:gridSpan w:val="10"/>
          </w:tcPr>
          <w:p w14:paraId="4CCE218F" w14:textId="77777777" w:rsidR="00782BA1" w:rsidRPr="00782BA1" w:rsidRDefault="00782BA1" w:rsidP="00782B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val="sr-Cyrl-RS"/>
              </w:rPr>
            </w:pPr>
            <w:r w:rsidRPr="00782BA1">
              <w:rPr>
                <w:rFonts w:ascii="Cambria" w:eastAsia="Times New Roman" w:hAnsi="Cambria" w:cs="Cambria"/>
                <w:b/>
                <w:bCs/>
                <w:i/>
                <w:lang w:val="sr-Cyrl-RS"/>
              </w:rPr>
              <w:t>Шурбатовић</w:t>
            </w:r>
            <w:r w:rsidRPr="00782BA1">
              <w:rPr>
                <w:rFonts w:ascii="Cambria" w:eastAsia="Times New Roman" w:hAnsi="Cambria" w:cs="Calibri"/>
                <w:b/>
                <w:bCs/>
                <w:i/>
                <w:lang w:val="sr-Cyrl-RS"/>
              </w:rPr>
              <w:t xml:space="preserve"> </w:t>
            </w:r>
            <w:r w:rsidRPr="00782BA1">
              <w:rPr>
                <w:rFonts w:ascii="Cambria" w:eastAsia="Times New Roman" w:hAnsi="Cambria" w:cs="Cambria"/>
                <w:b/>
                <w:bCs/>
                <w:i/>
                <w:lang w:val="sr-Cyrl-RS"/>
              </w:rPr>
              <w:t>Јован</w:t>
            </w:r>
          </w:p>
        </w:tc>
        <w:tc>
          <w:tcPr>
            <w:tcW w:w="270" w:type="dxa"/>
            <w:gridSpan w:val="3"/>
          </w:tcPr>
          <w:p w14:paraId="1AEA3DD3" w14:textId="77777777" w:rsidR="00782BA1" w:rsidRPr="00782BA1" w:rsidRDefault="00782BA1" w:rsidP="00782BA1">
            <w:pPr>
              <w:spacing w:before="120" w:after="12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630C0641" w14:textId="77777777" w:rsidTr="00782BA1">
        <w:trPr>
          <w:gridBefore w:val="1"/>
          <w:wBefore w:w="582" w:type="dxa"/>
          <w:cantSplit/>
        </w:trPr>
        <w:tc>
          <w:tcPr>
            <w:tcW w:w="9918" w:type="dxa"/>
            <w:gridSpan w:val="43"/>
            <w:vAlign w:val="bottom"/>
          </w:tcPr>
          <w:p w14:paraId="574C32F2" w14:textId="77777777" w:rsidR="00782BA1" w:rsidRPr="00782BA1" w:rsidRDefault="00782BA1" w:rsidP="00782BA1">
            <w:pPr>
              <w:spacing w:before="60" w:after="0" w:line="240" w:lineRule="auto"/>
              <w:ind w:left="57"/>
              <w:rPr>
                <w:rFonts w:ascii="AEIQ.PFA" w:eastAsia="Times New Roman" w:hAnsi="AEIQ.PFA" w:cs="Times New Roman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Према налогу извршио сам дужност главног - помоћног судије односно делегата на утакмици</w:t>
            </w:r>
          </w:p>
        </w:tc>
        <w:tc>
          <w:tcPr>
            <w:tcW w:w="270" w:type="dxa"/>
            <w:gridSpan w:val="3"/>
          </w:tcPr>
          <w:p w14:paraId="214B5BC3" w14:textId="77777777" w:rsidR="00782BA1" w:rsidRPr="00782BA1" w:rsidRDefault="00782BA1" w:rsidP="00782BA1">
            <w:pPr>
              <w:spacing w:before="60" w:after="60" w:line="240" w:lineRule="auto"/>
              <w:ind w:left="57"/>
              <w:rPr>
                <w:rFonts w:ascii="AEIQ.PFA" w:eastAsia="Times New Roman" w:hAnsi="AEIQ.PFA" w:cs="Times New Roman"/>
                <w:lang w:val="sr-Cyrl-CS"/>
              </w:rPr>
            </w:pPr>
          </w:p>
        </w:tc>
      </w:tr>
      <w:tr w:rsidR="00782BA1" w:rsidRPr="00782BA1" w14:paraId="730929C9" w14:textId="77777777" w:rsidTr="00782BA1">
        <w:trPr>
          <w:gridBefore w:val="3"/>
          <w:wBefore w:w="780" w:type="dxa"/>
          <w:cantSplit/>
        </w:trPr>
        <w:tc>
          <w:tcPr>
            <w:tcW w:w="9720" w:type="dxa"/>
            <w:gridSpan w:val="41"/>
          </w:tcPr>
          <w:p w14:paraId="5F58D137" w14:textId="77777777" w:rsidR="00782BA1" w:rsidRPr="00782BA1" w:rsidRDefault="00782BA1" w:rsidP="00782BA1">
            <w:pPr>
              <w:spacing w:before="60" w:after="60" w:line="240" w:lineRule="auto"/>
              <w:ind w:left="57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70" w:type="dxa"/>
            <w:gridSpan w:val="3"/>
          </w:tcPr>
          <w:p w14:paraId="6D5F1082" w14:textId="77777777" w:rsidR="00782BA1" w:rsidRPr="00782BA1" w:rsidRDefault="00782BA1" w:rsidP="00782BA1">
            <w:pPr>
              <w:spacing w:before="60" w:after="60" w:line="240" w:lineRule="auto"/>
              <w:ind w:left="57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000DF341" w14:textId="77777777" w:rsidTr="00782BA1">
        <w:trPr>
          <w:gridBefore w:val="1"/>
          <w:wBefore w:w="582" w:type="dxa"/>
          <w:cantSplit/>
        </w:trPr>
        <w:tc>
          <w:tcPr>
            <w:tcW w:w="1180" w:type="dxa"/>
            <w:gridSpan w:val="5"/>
            <w:vAlign w:val="bottom"/>
          </w:tcPr>
          <w:p w14:paraId="4194E6DA" w14:textId="77777777" w:rsidR="00782BA1" w:rsidRPr="00782BA1" w:rsidRDefault="00782BA1" w:rsidP="00782BA1">
            <w:pPr>
              <w:spacing w:before="60" w:after="60" w:line="240" w:lineRule="auto"/>
              <w:ind w:left="57" w:right="-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Одиграној</w:t>
            </w:r>
          </w:p>
        </w:tc>
        <w:tc>
          <w:tcPr>
            <w:tcW w:w="2388" w:type="dxa"/>
            <w:gridSpan w:val="8"/>
            <w:vAlign w:val="bottom"/>
          </w:tcPr>
          <w:p w14:paraId="08690327" w14:textId="77777777" w:rsidR="00782BA1" w:rsidRPr="00782BA1" w:rsidRDefault="00782BA1" w:rsidP="00782BA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3FAAAD5C" w14:textId="77777777" w:rsidR="00782BA1" w:rsidRPr="00782BA1" w:rsidRDefault="00782BA1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796" w:type="dxa"/>
            <w:gridSpan w:val="5"/>
            <w:vAlign w:val="bottom"/>
          </w:tcPr>
          <w:p w14:paraId="11C9731F" w14:textId="77777777" w:rsidR="00782BA1" w:rsidRPr="00782BA1" w:rsidRDefault="00782BA1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98" w:type="dxa"/>
            <w:gridSpan w:val="9"/>
            <w:vAlign w:val="bottom"/>
          </w:tcPr>
          <w:p w14:paraId="785237C9" w14:textId="77777777" w:rsidR="00782BA1" w:rsidRPr="00782BA1" w:rsidRDefault="00782BA1" w:rsidP="00782BA1">
            <w:pPr>
              <w:spacing w:before="60" w:after="60" w:line="240" w:lineRule="auto"/>
              <w:ind w:left="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год.  у</w:t>
            </w:r>
          </w:p>
        </w:tc>
        <w:tc>
          <w:tcPr>
            <w:tcW w:w="4320" w:type="dxa"/>
            <w:gridSpan w:val="14"/>
          </w:tcPr>
          <w:p w14:paraId="05331DD3" w14:textId="77777777" w:rsidR="00782BA1" w:rsidRPr="00782BA1" w:rsidRDefault="00782BA1" w:rsidP="00782BA1">
            <w:pPr>
              <w:spacing w:before="60" w:after="60" w:line="240" w:lineRule="auto"/>
              <w:ind w:left="57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70" w:type="dxa"/>
            <w:gridSpan w:val="3"/>
          </w:tcPr>
          <w:p w14:paraId="150BC840" w14:textId="77777777" w:rsidR="00782BA1" w:rsidRPr="00782BA1" w:rsidRDefault="00782BA1" w:rsidP="00782BA1">
            <w:pPr>
              <w:spacing w:before="60" w:after="60" w:line="240" w:lineRule="auto"/>
              <w:ind w:left="57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6BAE5826" w14:textId="77777777" w:rsidTr="00782BA1">
        <w:trPr>
          <w:gridBefore w:val="1"/>
          <w:wBefore w:w="582" w:type="dxa"/>
          <w:cantSplit/>
        </w:trPr>
        <w:tc>
          <w:tcPr>
            <w:tcW w:w="10188" w:type="dxa"/>
            <w:gridSpan w:val="46"/>
            <w:vAlign w:val="bottom"/>
          </w:tcPr>
          <w:p w14:paraId="3239BA57" w14:textId="77777777" w:rsidR="00782BA1" w:rsidRPr="00782BA1" w:rsidRDefault="00782BA1" w:rsidP="00782BA1">
            <w:pPr>
              <w:spacing w:before="60" w:after="60" w:line="240" w:lineRule="auto"/>
              <w:ind w:left="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О чему подносим следећи</w:t>
            </w:r>
          </w:p>
        </w:tc>
      </w:tr>
      <w:tr w:rsidR="00782BA1" w:rsidRPr="00782BA1" w14:paraId="1D115AAC" w14:textId="77777777" w:rsidTr="00782BA1">
        <w:trPr>
          <w:gridBefore w:val="1"/>
          <w:wBefore w:w="582" w:type="dxa"/>
          <w:cantSplit/>
          <w:trHeight w:val="532"/>
        </w:trPr>
        <w:tc>
          <w:tcPr>
            <w:tcW w:w="10188" w:type="dxa"/>
            <w:gridSpan w:val="46"/>
          </w:tcPr>
          <w:p w14:paraId="1A78884B" w14:textId="77777777" w:rsidR="00782BA1" w:rsidRPr="00782BA1" w:rsidRDefault="00782BA1" w:rsidP="00782BA1">
            <w:pPr>
              <w:keepNext/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val="sr-Cyrl-CS"/>
              </w:rPr>
            </w:pPr>
            <w:r w:rsidRPr="00782BA1">
              <w:rPr>
                <w:rFonts w:ascii="Arial" w:eastAsia="Times New Roman" w:hAnsi="Arial" w:cs="Arial"/>
                <w:b/>
                <w:lang w:val="sr-Cyrl-CS"/>
              </w:rPr>
              <w:t xml:space="preserve">ОБРАЧУН ПУТНИХ ТРОШКОВА </w:t>
            </w:r>
          </w:p>
        </w:tc>
      </w:tr>
      <w:tr w:rsidR="00782BA1" w:rsidRPr="00782BA1" w14:paraId="1ED1AE41" w14:textId="77777777" w:rsidTr="00782BA1">
        <w:trPr>
          <w:gridBefore w:val="5"/>
          <w:wBefore w:w="1493" w:type="dxa"/>
          <w:cantSplit/>
          <w:trHeight w:val="280"/>
        </w:trPr>
        <w:tc>
          <w:tcPr>
            <w:tcW w:w="1259" w:type="dxa"/>
            <w:gridSpan w:val="7"/>
            <w:vAlign w:val="center"/>
          </w:tcPr>
          <w:p w14:paraId="3DD03F84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Превоз од</w:t>
            </w:r>
          </w:p>
        </w:tc>
        <w:tc>
          <w:tcPr>
            <w:tcW w:w="2340" w:type="dxa"/>
            <w:gridSpan w:val="8"/>
            <w:vAlign w:val="center"/>
          </w:tcPr>
          <w:p w14:paraId="79218C48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170FA47D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до</w:t>
            </w:r>
          </w:p>
        </w:tc>
        <w:tc>
          <w:tcPr>
            <w:tcW w:w="2312" w:type="dxa"/>
            <w:gridSpan w:val="13"/>
            <w:vAlign w:val="center"/>
          </w:tcPr>
          <w:p w14:paraId="4E260C7A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24B97F96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Дин.</w:t>
            </w:r>
          </w:p>
        </w:tc>
        <w:tc>
          <w:tcPr>
            <w:tcW w:w="1986" w:type="dxa"/>
            <w:gridSpan w:val="6"/>
            <w:vAlign w:val="center"/>
          </w:tcPr>
          <w:p w14:paraId="7B605A1B" w14:textId="77777777" w:rsidR="00782BA1" w:rsidRPr="005F7BF2" w:rsidRDefault="00782BA1" w:rsidP="00782BA1">
            <w:pPr>
              <w:spacing w:before="40" w:after="40" w:line="240" w:lineRule="auto"/>
              <w:ind w:right="-170"/>
              <w:jc w:val="center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270" w:type="dxa"/>
            <w:gridSpan w:val="3"/>
          </w:tcPr>
          <w:p w14:paraId="3A6DBBFD" w14:textId="77777777" w:rsidR="00782BA1" w:rsidRPr="00782BA1" w:rsidRDefault="00782BA1" w:rsidP="00782BA1">
            <w:pPr>
              <w:spacing w:after="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361E9636" w14:textId="77777777" w:rsidTr="00782BA1">
        <w:trPr>
          <w:gridBefore w:val="5"/>
          <w:wBefore w:w="1493" w:type="dxa"/>
          <w:cantSplit/>
          <w:trHeight w:val="280"/>
        </w:trPr>
        <w:tc>
          <w:tcPr>
            <w:tcW w:w="1259" w:type="dxa"/>
            <w:gridSpan w:val="7"/>
            <w:vAlign w:val="center"/>
          </w:tcPr>
          <w:p w14:paraId="6D16C92E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Превоз од</w:t>
            </w:r>
          </w:p>
        </w:tc>
        <w:tc>
          <w:tcPr>
            <w:tcW w:w="2340" w:type="dxa"/>
            <w:gridSpan w:val="8"/>
            <w:vAlign w:val="center"/>
          </w:tcPr>
          <w:p w14:paraId="1E30D430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5248ED42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до</w:t>
            </w:r>
          </w:p>
        </w:tc>
        <w:tc>
          <w:tcPr>
            <w:tcW w:w="2312" w:type="dxa"/>
            <w:gridSpan w:val="13"/>
            <w:vAlign w:val="center"/>
          </w:tcPr>
          <w:p w14:paraId="52C2E32E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19922C43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Дин.</w:t>
            </w:r>
          </w:p>
        </w:tc>
        <w:tc>
          <w:tcPr>
            <w:tcW w:w="1986" w:type="dxa"/>
            <w:gridSpan w:val="6"/>
            <w:vAlign w:val="center"/>
          </w:tcPr>
          <w:p w14:paraId="17B8C3EF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70" w:type="dxa"/>
            <w:gridSpan w:val="3"/>
          </w:tcPr>
          <w:p w14:paraId="26416724" w14:textId="77777777" w:rsidR="00782BA1" w:rsidRPr="00782BA1" w:rsidRDefault="00782BA1" w:rsidP="00782BA1">
            <w:pPr>
              <w:spacing w:after="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44331B2B" w14:textId="77777777" w:rsidTr="00782BA1">
        <w:trPr>
          <w:gridBefore w:val="5"/>
          <w:wBefore w:w="1493" w:type="dxa"/>
          <w:cantSplit/>
          <w:trHeight w:val="280"/>
        </w:trPr>
        <w:tc>
          <w:tcPr>
            <w:tcW w:w="6361" w:type="dxa"/>
            <w:gridSpan w:val="31"/>
            <w:vAlign w:val="center"/>
          </w:tcPr>
          <w:p w14:paraId="4E75700E" w14:textId="203CBAF3" w:rsidR="00782BA1" w:rsidRPr="000C0D96" w:rsidRDefault="000C0D96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Путарина</w:t>
            </w:r>
          </w:p>
        </w:tc>
        <w:tc>
          <w:tcPr>
            <w:tcW w:w="660" w:type="dxa"/>
            <w:gridSpan w:val="2"/>
            <w:vAlign w:val="center"/>
          </w:tcPr>
          <w:p w14:paraId="0A58AC25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Дин.</w:t>
            </w:r>
          </w:p>
        </w:tc>
        <w:tc>
          <w:tcPr>
            <w:tcW w:w="1986" w:type="dxa"/>
            <w:gridSpan w:val="6"/>
            <w:vAlign w:val="center"/>
          </w:tcPr>
          <w:p w14:paraId="06D0BFDE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70" w:type="dxa"/>
            <w:gridSpan w:val="3"/>
          </w:tcPr>
          <w:p w14:paraId="115D5283" w14:textId="77777777" w:rsidR="00782BA1" w:rsidRPr="00782BA1" w:rsidRDefault="00782BA1" w:rsidP="00782BA1">
            <w:pPr>
              <w:spacing w:after="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7C3C1753" w14:textId="77777777" w:rsidTr="00782BA1">
        <w:trPr>
          <w:gridBefore w:val="5"/>
          <w:wBefore w:w="1493" w:type="dxa"/>
          <w:cantSplit/>
          <w:trHeight w:val="280"/>
        </w:trPr>
        <w:tc>
          <w:tcPr>
            <w:tcW w:w="3150" w:type="dxa"/>
            <w:gridSpan w:val="12"/>
            <w:vAlign w:val="center"/>
          </w:tcPr>
          <w:p w14:paraId="7370CF68" w14:textId="05E6B38D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Накнада</w:t>
            </w:r>
            <w:r w:rsidR="000C0D96">
              <w:rPr>
                <w:rFonts w:ascii="Arial" w:eastAsia="Times New Roman" w:hAnsi="Arial" w:cs="Arial"/>
                <w:lang w:val="sr-Cyrl-CS"/>
              </w:rPr>
              <w:t>/такса</w:t>
            </w:r>
            <w:r w:rsidRPr="00782BA1">
              <w:rPr>
                <w:rFonts w:ascii="Arial" w:eastAsia="Times New Roman" w:hAnsi="Arial" w:cs="Arial"/>
                <w:lang w:val="sr-Cyrl-CS"/>
              </w:rPr>
              <w:t>:</w:t>
            </w:r>
          </w:p>
        </w:tc>
        <w:tc>
          <w:tcPr>
            <w:tcW w:w="3211" w:type="dxa"/>
            <w:gridSpan w:val="19"/>
            <w:vAlign w:val="center"/>
          </w:tcPr>
          <w:p w14:paraId="49D1C46A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0F68E543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Дин.</w:t>
            </w:r>
          </w:p>
        </w:tc>
        <w:tc>
          <w:tcPr>
            <w:tcW w:w="1986" w:type="dxa"/>
            <w:gridSpan w:val="6"/>
            <w:vAlign w:val="center"/>
          </w:tcPr>
          <w:p w14:paraId="462FEB25" w14:textId="77777777" w:rsidR="00782BA1" w:rsidRPr="00782BA1" w:rsidRDefault="00782BA1" w:rsidP="00782BA1">
            <w:pPr>
              <w:spacing w:before="80" w:after="80" w:line="240" w:lineRule="auto"/>
              <w:ind w:right="-170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70" w:type="dxa"/>
            <w:gridSpan w:val="3"/>
          </w:tcPr>
          <w:p w14:paraId="375CBFEF" w14:textId="77777777" w:rsidR="00782BA1" w:rsidRPr="00782BA1" w:rsidRDefault="00782BA1" w:rsidP="00782BA1">
            <w:pPr>
              <w:spacing w:after="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6D5D7A85" w14:textId="77777777" w:rsidTr="00782BA1">
        <w:trPr>
          <w:gridBefore w:val="29"/>
          <w:wBefore w:w="6172" w:type="dxa"/>
          <w:cantSplit/>
          <w:trHeight w:val="280"/>
        </w:trPr>
        <w:tc>
          <w:tcPr>
            <w:tcW w:w="1682" w:type="dxa"/>
            <w:gridSpan w:val="7"/>
            <w:vAlign w:val="center"/>
          </w:tcPr>
          <w:p w14:paraId="2857D3C0" w14:textId="77777777" w:rsidR="00782BA1" w:rsidRPr="00782BA1" w:rsidRDefault="00782BA1" w:rsidP="00782BA1">
            <w:pPr>
              <w:spacing w:before="40" w:after="40" w:line="240" w:lineRule="auto"/>
              <w:ind w:right="-170"/>
              <w:rPr>
                <w:rFonts w:ascii="Arial" w:eastAsia="Times New Roman" w:hAnsi="Arial" w:cs="Arial"/>
                <w:b/>
                <w:lang w:val="sr-Cyrl-CS"/>
              </w:rPr>
            </w:pPr>
            <w:r w:rsidRPr="00782BA1">
              <w:rPr>
                <w:rFonts w:ascii="Arial" w:eastAsia="Times New Roman" w:hAnsi="Arial" w:cs="Arial"/>
                <w:b/>
                <w:lang w:val="sr-Cyrl-CS"/>
              </w:rPr>
              <w:t>СВЕГА:</w:t>
            </w:r>
          </w:p>
        </w:tc>
        <w:tc>
          <w:tcPr>
            <w:tcW w:w="660" w:type="dxa"/>
            <w:gridSpan w:val="2"/>
            <w:vAlign w:val="center"/>
          </w:tcPr>
          <w:p w14:paraId="4C632552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Дин.</w:t>
            </w:r>
          </w:p>
        </w:tc>
        <w:tc>
          <w:tcPr>
            <w:tcW w:w="1986" w:type="dxa"/>
            <w:gridSpan w:val="6"/>
            <w:vAlign w:val="center"/>
          </w:tcPr>
          <w:p w14:paraId="129B99F3" w14:textId="77777777" w:rsidR="00782BA1" w:rsidRPr="00782BA1" w:rsidRDefault="00782BA1" w:rsidP="00782BA1">
            <w:pPr>
              <w:spacing w:before="80" w:after="80" w:line="240" w:lineRule="auto"/>
              <w:ind w:right="-170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70" w:type="dxa"/>
            <w:gridSpan w:val="3"/>
          </w:tcPr>
          <w:p w14:paraId="766DCCFA" w14:textId="77777777" w:rsidR="00782BA1" w:rsidRPr="00782BA1" w:rsidRDefault="00782BA1" w:rsidP="00782BA1">
            <w:pPr>
              <w:spacing w:after="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7A7410D2" w14:textId="77777777" w:rsidTr="00782BA1">
        <w:trPr>
          <w:gridBefore w:val="5"/>
          <w:wBefore w:w="1493" w:type="dxa"/>
          <w:cantSplit/>
          <w:trHeight w:val="280"/>
        </w:trPr>
        <w:tc>
          <w:tcPr>
            <w:tcW w:w="1169" w:type="dxa"/>
            <w:gridSpan w:val="5"/>
            <w:vAlign w:val="center"/>
          </w:tcPr>
          <w:p w14:paraId="36322924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и словима</w:t>
            </w:r>
          </w:p>
        </w:tc>
        <w:tc>
          <w:tcPr>
            <w:tcW w:w="7838" w:type="dxa"/>
            <w:gridSpan w:val="34"/>
            <w:vAlign w:val="center"/>
          </w:tcPr>
          <w:p w14:paraId="3D61286A" w14:textId="77777777" w:rsidR="00782BA1" w:rsidRPr="00782BA1" w:rsidRDefault="00782BA1" w:rsidP="00782BA1">
            <w:pPr>
              <w:spacing w:before="80" w:after="80" w:line="240" w:lineRule="auto"/>
              <w:ind w:right="-170"/>
              <w:jc w:val="center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70" w:type="dxa"/>
            <w:gridSpan w:val="3"/>
            <w:vAlign w:val="center"/>
          </w:tcPr>
          <w:p w14:paraId="53583848" w14:textId="77777777" w:rsidR="00782BA1" w:rsidRPr="00782BA1" w:rsidRDefault="00782BA1" w:rsidP="00782BA1">
            <w:pPr>
              <w:spacing w:before="80" w:after="80" w:line="240" w:lineRule="auto"/>
              <w:ind w:right="-170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2BA1" w:rsidRPr="00782BA1" w14:paraId="3F23F398" w14:textId="77777777" w:rsidTr="00782BA1">
        <w:trPr>
          <w:gridBefore w:val="2"/>
          <w:wBefore w:w="597" w:type="dxa"/>
        </w:trPr>
        <w:tc>
          <w:tcPr>
            <w:tcW w:w="1976" w:type="dxa"/>
            <w:gridSpan w:val="7"/>
            <w:vAlign w:val="center"/>
          </w:tcPr>
          <w:p w14:paraId="51B6535B" w14:textId="77777777" w:rsidR="00782BA1" w:rsidRPr="00782BA1" w:rsidRDefault="00782BA1" w:rsidP="00782BA1">
            <w:pPr>
              <w:spacing w:before="80" w:after="80" w:line="240" w:lineRule="auto"/>
              <w:ind w:right="-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На пут сам пошао</w:t>
            </w:r>
          </w:p>
        </w:tc>
        <w:tc>
          <w:tcPr>
            <w:tcW w:w="3152" w:type="dxa"/>
            <w:gridSpan w:val="16"/>
            <w:vAlign w:val="center"/>
          </w:tcPr>
          <w:p w14:paraId="5AA8A8B1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02" w:type="dxa"/>
            <w:gridSpan w:val="6"/>
            <w:vAlign w:val="center"/>
          </w:tcPr>
          <w:p w14:paraId="135C77F4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На дан</w:t>
            </w:r>
          </w:p>
        </w:tc>
        <w:tc>
          <w:tcPr>
            <w:tcW w:w="2339" w:type="dxa"/>
            <w:gridSpan w:val="8"/>
            <w:vAlign w:val="center"/>
          </w:tcPr>
          <w:p w14:paraId="5D728376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378" w:type="dxa"/>
            <w:gridSpan w:val="2"/>
            <w:vAlign w:val="center"/>
          </w:tcPr>
          <w:p w14:paraId="0D2A2C13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у</w:t>
            </w:r>
          </w:p>
        </w:tc>
        <w:tc>
          <w:tcPr>
            <w:tcW w:w="1156" w:type="dxa"/>
            <w:gridSpan w:val="3"/>
            <w:vAlign w:val="center"/>
          </w:tcPr>
          <w:p w14:paraId="25E97F17" w14:textId="77777777" w:rsidR="00782BA1" w:rsidRPr="00782BA1" w:rsidRDefault="00782BA1" w:rsidP="00782BA1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70" w:type="dxa"/>
            <w:gridSpan w:val="3"/>
            <w:vAlign w:val="center"/>
          </w:tcPr>
          <w:p w14:paraId="09BD52F3" w14:textId="77777777" w:rsidR="00782BA1" w:rsidRPr="00782BA1" w:rsidRDefault="00782BA1" w:rsidP="00782BA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A4165B" w:rsidRPr="00782BA1" w14:paraId="39937917" w14:textId="77777777" w:rsidTr="00D72158">
        <w:trPr>
          <w:gridBefore w:val="2"/>
          <w:wBefore w:w="597" w:type="dxa"/>
          <w:cantSplit/>
        </w:trPr>
        <w:tc>
          <w:tcPr>
            <w:tcW w:w="7559" w:type="dxa"/>
            <w:gridSpan w:val="35"/>
            <w:vAlign w:val="center"/>
          </w:tcPr>
          <w:p w14:paraId="28935B23" w14:textId="3DE6988A" w:rsidR="00A4165B" w:rsidRPr="00782BA1" w:rsidRDefault="00A4165B" w:rsidP="00D72158">
            <w:pPr>
              <w:spacing w:before="80" w:after="80" w:line="240" w:lineRule="auto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Часова, а са пута се враћам у место поласка на дан</w:t>
            </w:r>
          </w:p>
        </w:tc>
        <w:tc>
          <w:tcPr>
            <w:tcW w:w="904" w:type="dxa"/>
            <w:gridSpan w:val="3"/>
            <w:vAlign w:val="center"/>
          </w:tcPr>
          <w:p w14:paraId="381C0A68" w14:textId="0F8FFB8B" w:rsidR="00A4165B" w:rsidRPr="00782BA1" w:rsidRDefault="00A04048" w:rsidP="00D72158">
            <w:pPr>
              <w:spacing w:before="60" w:after="60" w:line="240" w:lineRule="auto"/>
              <w:ind w:left="57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RS"/>
              </w:rPr>
              <w:t>г</w:t>
            </w:r>
            <w:r w:rsidR="00A4165B" w:rsidRPr="00782BA1">
              <w:rPr>
                <w:rFonts w:ascii="Arial" w:eastAsia="Times New Roman" w:hAnsi="Arial" w:cs="Arial"/>
                <w:lang w:val="sr-Cyrl-CS"/>
              </w:rPr>
              <w:t>од. у</w:t>
            </w:r>
          </w:p>
        </w:tc>
        <w:tc>
          <w:tcPr>
            <w:tcW w:w="810" w:type="dxa"/>
            <w:gridSpan w:val="2"/>
            <w:vAlign w:val="center"/>
          </w:tcPr>
          <w:p w14:paraId="26C81691" w14:textId="77777777" w:rsidR="00A4165B" w:rsidRPr="00782BA1" w:rsidRDefault="00A4165B" w:rsidP="00D72158">
            <w:pPr>
              <w:spacing w:before="80" w:after="8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gridSpan w:val="5"/>
            <w:vAlign w:val="center"/>
          </w:tcPr>
          <w:p w14:paraId="2CB51280" w14:textId="3A37A0C6" w:rsidR="00A4165B" w:rsidRPr="00782BA1" w:rsidRDefault="00A835A4" w:rsidP="00D7215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sr-Cyrl-CS"/>
              </w:rPr>
              <w:t>ч</w:t>
            </w:r>
            <w:r w:rsidR="00A4165B" w:rsidRPr="00782BA1">
              <w:rPr>
                <w:rFonts w:ascii="Arial" w:eastAsia="Times New Roman" w:hAnsi="Arial" w:cs="Arial"/>
                <w:lang w:val="sr-Cyrl-CS"/>
              </w:rPr>
              <w:t>асова.</w:t>
            </w:r>
          </w:p>
        </w:tc>
      </w:tr>
      <w:tr w:rsidR="00782BA1" w:rsidRPr="00782BA1" w14:paraId="1FB544F2" w14:textId="77777777" w:rsidTr="00782BA1">
        <w:trPr>
          <w:gridBefore w:val="5"/>
          <w:wBefore w:w="1493" w:type="dxa"/>
          <w:cantSplit/>
          <w:trHeight w:val="377"/>
        </w:trPr>
        <w:tc>
          <w:tcPr>
            <w:tcW w:w="457" w:type="dxa"/>
            <w:gridSpan w:val="2"/>
            <w:vAlign w:val="bottom"/>
          </w:tcPr>
          <w:p w14:paraId="1AA27AF8" w14:textId="77777777" w:rsidR="00782BA1" w:rsidRPr="00782BA1" w:rsidRDefault="00782BA1" w:rsidP="00782BA1">
            <w:pPr>
              <w:spacing w:before="60" w:after="60" w:line="240" w:lineRule="auto"/>
              <w:ind w:right="-57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У</w:t>
            </w:r>
          </w:p>
        </w:tc>
        <w:tc>
          <w:tcPr>
            <w:tcW w:w="3232" w:type="dxa"/>
            <w:gridSpan w:val="14"/>
            <w:vAlign w:val="bottom"/>
          </w:tcPr>
          <w:p w14:paraId="6654455F" w14:textId="77777777" w:rsidR="00782BA1" w:rsidRPr="00782BA1" w:rsidRDefault="00782BA1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00" w:type="dxa"/>
            <w:gridSpan w:val="6"/>
            <w:vAlign w:val="bottom"/>
          </w:tcPr>
          <w:p w14:paraId="49F64014" w14:textId="77777777" w:rsidR="00782BA1" w:rsidRPr="00782BA1" w:rsidRDefault="00782BA1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709" w:type="dxa"/>
            <w:gridSpan w:val="8"/>
            <w:vAlign w:val="bottom"/>
          </w:tcPr>
          <w:p w14:paraId="07050EB2" w14:textId="77777777" w:rsidR="00782BA1" w:rsidRPr="00782BA1" w:rsidRDefault="00782BA1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709" w:type="dxa"/>
            <w:gridSpan w:val="9"/>
            <w:vAlign w:val="center"/>
          </w:tcPr>
          <w:p w14:paraId="68116474" w14:textId="77777777" w:rsidR="00782BA1" w:rsidRPr="00782BA1" w:rsidRDefault="00782BA1" w:rsidP="00782B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Примио новац</w:t>
            </w:r>
          </w:p>
        </w:tc>
        <w:tc>
          <w:tcPr>
            <w:tcW w:w="270" w:type="dxa"/>
            <w:gridSpan w:val="3"/>
          </w:tcPr>
          <w:p w14:paraId="7E47B344" w14:textId="77777777" w:rsidR="00782BA1" w:rsidRPr="00782BA1" w:rsidRDefault="00782BA1" w:rsidP="00782BA1">
            <w:pPr>
              <w:spacing w:before="120" w:after="12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0A1B76" w:rsidRPr="00782BA1" w14:paraId="7BCAA435" w14:textId="77777777" w:rsidTr="000A1B76">
        <w:trPr>
          <w:gridBefore w:val="5"/>
          <w:wBefore w:w="1493" w:type="dxa"/>
          <w:cantSplit/>
          <w:trHeight w:val="377"/>
        </w:trPr>
        <w:tc>
          <w:tcPr>
            <w:tcW w:w="3419" w:type="dxa"/>
            <w:gridSpan w:val="14"/>
            <w:vAlign w:val="bottom"/>
          </w:tcPr>
          <w:p w14:paraId="0822BA87" w14:textId="77777777" w:rsidR="000A1B76" w:rsidRPr="00782BA1" w:rsidRDefault="000A1B76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375A92E1" w14:textId="77777777" w:rsidR="000A1B76" w:rsidRPr="00782BA1" w:rsidRDefault="000A1B76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900" w:type="dxa"/>
            <w:gridSpan w:val="6"/>
            <w:vAlign w:val="bottom"/>
          </w:tcPr>
          <w:p w14:paraId="28C1804E" w14:textId="77777777" w:rsidR="000A1B76" w:rsidRPr="00782BA1" w:rsidRDefault="000A1B76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417" w:type="dxa"/>
            <w:gridSpan w:val="7"/>
            <w:vAlign w:val="bottom"/>
          </w:tcPr>
          <w:p w14:paraId="2263FD84" w14:textId="77777777" w:rsidR="000A1B76" w:rsidRPr="00782BA1" w:rsidRDefault="000A1B76" w:rsidP="00782BA1">
            <w:pPr>
              <w:spacing w:before="60" w:after="60" w:line="240" w:lineRule="auto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год.</w:t>
            </w:r>
          </w:p>
        </w:tc>
        <w:tc>
          <w:tcPr>
            <w:tcW w:w="3271" w:type="dxa"/>
            <w:gridSpan w:val="13"/>
            <w:vAlign w:val="center"/>
          </w:tcPr>
          <w:p w14:paraId="5DFADBAF" w14:textId="267AAEB2" w:rsidR="000A1B76" w:rsidRPr="00782BA1" w:rsidRDefault="000A1B76" w:rsidP="000A1B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782BA1">
              <w:rPr>
                <w:rFonts w:ascii="Arial" w:eastAsia="Times New Roman" w:hAnsi="Arial" w:cs="Arial"/>
                <w:lang w:val="sr-Cyrl-CS"/>
              </w:rPr>
              <w:t>(Овај обрачун предати клубу)</w:t>
            </w:r>
          </w:p>
        </w:tc>
      </w:tr>
    </w:tbl>
    <w:p w14:paraId="088EA643" w14:textId="77777777" w:rsidR="005504AE" w:rsidRDefault="005504AE"/>
    <w:sectPr w:rsidR="005504AE" w:rsidSect="00782BA1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IQ.PF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A1"/>
    <w:rsid w:val="000A1B76"/>
    <w:rsid w:val="000C0D96"/>
    <w:rsid w:val="00194631"/>
    <w:rsid w:val="0023024E"/>
    <w:rsid w:val="003209D6"/>
    <w:rsid w:val="005504AE"/>
    <w:rsid w:val="005F7BF2"/>
    <w:rsid w:val="00782BA1"/>
    <w:rsid w:val="00837683"/>
    <w:rsid w:val="00A04048"/>
    <w:rsid w:val="00A4165B"/>
    <w:rsid w:val="00A835A4"/>
    <w:rsid w:val="00A87BC0"/>
    <w:rsid w:val="00D7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65F6"/>
  <w15:chartTrackingRefBased/>
  <w15:docId w15:val="{14B71034-8427-4F2F-947E-57DC4DA0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Sandner</dc:creator>
  <cp:keywords/>
  <dc:description/>
  <cp:lastModifiedBy>Vesna Novaković</cp:lastModifiedBy>
  <cp:revision>5</cp:revision>
  <dcterms:created xsi:type="dcterms:W3CDTF">2022-07-20T08:44:00Z</dcterms:created>
  <dcterms:modified xsi:type="dcterms:W3CDTF">2022-07-20T08:51:00Z</dcterms:modified>
</cp:coreProperties>
</file>